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34" w:rsidRPr="00657B34" w:rsidRDefault="00657B34" w:rsidP="00657B34">
      <w:pPr>
        <w:widowControl/>
        <w:jc w:val="left"/>
        <w:textAlignment w:val="baseline"/>
        <w:outlineLvl w:val="0"/>
        <w:rPr>
          <w:rFonts w:ascii="inherit" w:eastAsia="宋体" w:hAnsi="inherit" w:cs="宋体"/>
          <w:b/>
          <w:bCs/>
          <w:color w:val="181818"/>
          <w:kern w:val="36"/>
          <w:sz w:val="30"/>
          <w:szCs w:val="30"/>
        </w:rPr>
      </w:pPr>
      <w:r w:rsidRPr="00657B34">
        <w:rPr>
          <w:rFonts w:ascii="inherit" w:eastAsia="宋体" w:hAnsi="inherit" w:cs="宋体"/>
          <w:b/>
          <w:bCs/>
          <w:color w:val="181818"/>
          <w:kern w:val="36"/>
          <w:sz w:val="30"/>
          <w:szCs w:val="30"/>
        </w:rPr>
        <w:t>关于组织申报</w:t>
      </w:r>
      <w:r w:rsidRPr="00657B34">
        <w:rPr>
          <w:rFonts w:ascii="inherit" w:eastAsia="宋体" w:hAnsi="inherit" w:cs="宋体"/>
          <w:b/>
          <w:bCs/>
          <w:color w:val="181818"/>
          <w:kern w:val="36"/>
          <w:sz w:val="30"/>
          <w:szCs w:val="30"/>
        </w:rPr>
        <w:t>2020</w:t>
      </w:r>
      <w:r w:rsidRPr="00657B34">
        <w:rPr>
          <w:rFonts w:ascii="inherit" w:eastAsia="宋体" w:hAnsi="inherit" w:cs="宋体"/>
          <w:b/>
          <w:bCs/>
          <w:color w:val="181818"/>
          <w:kern w:val="36"/>
          <w:sz w:val="30"/>
          <w:szCs w:val="30"/>
        </w:rPr>
        <w:t>年度西安市社会科学规划基金课题的通知</w:t>
      </w:r>
    </w:p>
    <w:p w:rsidR="00657B34" w:rsidRPr="00657B34" w:rsidRDefault="00657B34" w:rsidP="00657B34">
      <w:pPr>
        <w:widowControl/>
        <w:spacing w:line="400" w:lineRule="atLeast"/>
        <w:ind w:left="210" w:right="21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>
        <w:rPr>
          <w:rFonts w:ascii="inherit" w:eastAsia="宋体" w:hAnsi="inherit" w:cs="Times New Roman" w:hint="eastAsia"/>
          <w:color w:val="5E5E5E"/>
          <w:kern w:val="0"/>
          <w:sz w:val="24"/>
          <w:szCs w:val="24"/>
          <w:bdr w:val="none" w:sz="0" w:space="0" w:color="auto" w:frame="1"/>
        </w:rPr>
        <w:t>各</w:t>
      </w:r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二级学院（</w:t>
      </w:r>
      <w:r>
        <w:rPr>
          <w:rFonts w:ascii="inherit" w:eastAsia="宋体" w:hAnsi="inherit" w:cs="Times New Roman" w:hint="eastAsia"/>
          <w:color w:val="5E5E5E"/>
          <w:kern w:val="0"/>
          <w:sz w:val="24"/>
          <w:szCs w:val="24"/>
          <w:bdr w:val="none" w:sz="0" w:space="0" w:color="auto" w:frame="1"/>
        </w:rPr>
        <w:t>部</w:t>
      </w:r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）</w:t>
      </w:r>
      <w:r>
        <w:rPr>
          <w:rFonts w:ascii="inherit" w:eastAsia="宋体" w:hAnsi="inherit" w:cs="Times New Roman" w:hint="eastAsia"/>
          <w:color w:val="5E5E5E"/>
          <w:kern w:val="0"/>
          <w:sz w:val="24"/>
          <w:szCs w:val="24"/>
          <w:bdr w:val="none" w:sz="0" w:space="0" w:color="auto" w:frame="1"/>
        </w:rPr>
        <w:t>、</w:t>
      </w:r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直属单位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：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依照西安市社会科学规划基金办公室《</w:t>
      </w: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2020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年度西安市社会科学规划基金课题指南公告》的文件要求，</w:t>
      </w: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2020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年度西安市社会科学规划基金课题申报工作已经开始，现将我校申报工作的有关事项通知如下：</w:t>
      </w:r>
    </w:p>
    <w:p w:rsidR="00657B34" w:rsidRPr="00657B34" w:rsidRDefault="00657B34" w:rsidP="00657B34">
      <w:pPr>
        <w:widowControl/>
        <w:spacing w:line="400" w:lineRule="atLeast"/>
        <w:ind w:left="210" w:right="210" w:firstLine="482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一、指导思想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高举中国特色社会主义伟大旗帜，以马克思列宁主义、毛泽东思想、邓小平理论、</w:t>
      </w: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“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三个代表</w:t>
      </w:r>
      <w:r w:rsidRPr="00657B34">
        <w:rPr>
          <w:rFonts w:ascii="inherit" w:eastAsia="微软雅黑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”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重要思想、科学发展观、习近平新时代中国特色社会主义思想为指导，深入贯彻落实党的十九大和十九届二中、三中、四中全会精神，落实《中共中央关于加快构建中国特色哲学社会科学的意见》，坚持解放思想、实事求是、与时俱进、求真务实，坚持以重大现实问题为主攻方向，坚持基础研究和应用研究并重，发挥西安市社科基金示范引导作用，为繁荣发展西安哲学社会科学服务，为市委、市政府中心工作服务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2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二、申报条件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课题申请人须具备下列条件：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1. 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遵守中华人民共和国宪法和法律；具有独立开展研究和组织开展研究的能力，能够承担实质性研究工作；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具有副高级及以上专业技术职称（职务），或者具有博士学位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2. 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青年项目申请人的年龄不得超过</w:t>
      </w:r>
      <w:r w:rsidRPr="00657B34">
        <w:rPr>
          <w:rFonts w:ascii="Times New Roman" w:eastAsia="微软雅黑" w:hAnsi="Times New Roman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45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周岁，不受副高级及以上专业技术职称（职务）或者博士学位条件的限制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，不需要专家书面推荐。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3. 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课题组成员须征得本人同意并签字确认，否则视为违规申报。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4. 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全日制在读研究生不能申请。在站博士后人员可申请，其中在职博士后可以从所在工作单位或博士后工作站申请，全脱产博士后从所在博士后工作站申请。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5.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西安市社会科学规划基金课题未结项者或者未</w:t>
      </w:r>
      <w:proofErr w:type="gramStart"/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通过结项评审者</w:t>
      </w:r>
      <w:proofErr w:type="gramEnd"/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不得申报本年度课题。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6.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申请人作为负责人只能申报一个项目，不能作为主要参与人参与其他项目申报。项目主要参与人最多可参与两个项目申报。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2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三、申报要求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1.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《西安市社科基金项目</w:t>
      </w: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2020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年度课题指南》围绕深入学习贯彻习近平新时代中国特色社会主义思想、党的十九大和十九届二中、三中、四中全会精神，在相关学科中拟定了一批重要选题，申请人可结合自己的学术专长和研究基础选择申报。选题必须符合《指南》的指导思想和基本要求。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《指南》题目只规定研究范围、研究方向和研究重点，申请人可以自行设计具体题目，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lastRenderedPageBreak/>
        <w:t>并在汇总表中明确填写学科分类及指南题目，并只填一项。没有明确的研究对象或问题指向的申请不予受理。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2. 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申报西安市社科基金项目，要体现鲜明的时代特征、问题导向和创新意识，着力推出体现西安水准的研究成果。基础研究要密切跟踪国内外学术发展和学科建设的前沿和动态，着力推进学科体系、学术体系、话语体系建设和创新，力求具有原创性、开拓性和较高的学术思想价值；应用研究要</w:t>
      </w:r>
      <w:proofErr w:type="gramStart"/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立足党</w:t>
      </w:r>
      <w:proofErr w:type="gramEnd"/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和国家事业发展需要，聚焦西安经济社会发展中的全局性、战略性和前瞻性的重大理论与实践问题，力求具有现实性、针对性和较强的决策参考价值。基础研究要具有原创性和开拓性，应用对策研究要具有针对性和可操作性。鼓励开展跨部门、跨单位、跨学科的研究；鼓励学者之间、实际工作者与理论工作者之间开展联合攻关。课题负责人的研究专长及前期成果必须与所申报课题的学科一致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3. 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课题申请单位须符合以下条件：申报单位须在西安市行政区域；在相关领域具有较雄厚的学术资源和研究实力；设有科研管理职能部门；能够提供开展研究的必要条件并承诺信誉保证。以兼职人员身份从所兼职单位申报西安市社科基金项目的，兼职单位须审核兼职人员正式聘用关系的真实性，承担项目管理职责并承诺信誉保证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4. 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课题申报范围涉及</w:t>
      </w: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25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个学科（不含军事学科），须按照《国家社科基金项目申报数据代码表》填写《西安市社科基金项目申请书》（以下简称《申请书》）。跨学科研究课题要以</w:t>
      </w:r>
      <w:r w:rsidRPr="00657B34">
        <w:rPr>
          <w:rFonts w:ascii="inherit" w:eastAsia="微软雅黑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“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靠近优先</w:t>
      </w:r>
      <w:r w:rsidRPr="00657B34">
        <w:rPr>
          <w:rFonts w:ascii="inherit" w:eastAsia="微软雅黑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”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原则，选择一个为主学科申报。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5.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《西安市社科基金项目</w:t>
      </w:r>
      <w:r w:rsidRPr="00657B34">
        <w:rPr>
          <w:rFonts w:ascii="inherit" w:eastAsia="微软雅黑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2020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年度课题指南》具体条目的申报，可选择不同的研究角度、方法和侧重点。课题名称的表述要科学、严谨、规范、简明，避免引起歧义或争议。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6. 2020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年度西安市社科基金项目继续实行限额申报。各高校和研究院所的社科管理部门要着力提高申报质量，适当控制申报数量，特别是要减少同类选题重复申报。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7. 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课题申报的种类为：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重点项目（壹万）、一般项目（伍仟）和青年项目（经费待定）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。申请人应按照《西安市社会科学规划基金管理办法》的要求，根据实际需要编制科学合理的经费预算。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8. 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西安市社科基金项目的完成时限，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基础理论研究一般为</w:t>
      </w:r>
      <w:r w:rsidRPr="00657B34">
        <w:rPr>
          <w:rFonts w:ascii="Times New Roman" w:eastAsia="微软雅黑" w:hAnsi="Times New Roman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1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年，应用对策研究当年</w:t>
      </w:r>
      <w:r w:rsidRPr="00657B34">
        <w:rPr>
          <w:rFonts w:ascii="inherit" w:eastAsia="微软雅黑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10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月完成。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9. 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避免一题多报、交叉申请和重复立项，确保申请人有足够的时间和精力从事课题研究。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凡以西安市社科基金项目名义发表阶段性成果或最终成果，不得同时标注多家基金项目资助字样。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lastRenderedPageBreak/>
        <w:t>10. 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贯彻落实中央《关于进一步加强科研诚信建设的若干意见》，申报课题须按照《西安市社科基金项目申请书》和《西安市社会科学基金项目课题论证活页》（以下简称《活页》）要求，如实填写材料，保证没有知识产权争议，不得有违背科研诚信要求的行为。凡存在弄虚作假、抄袭剽窃等行为的，一经发现查实，取消三年申报资格；如获立项即予撤项并通报批评。为保证申报评审的公正性和严肃性，评审会议召开前申报单位或个人不得以任何名义走访、咨询学科评审组专家或邀请学科评审组专家进行申报辅导。凡行贿评审专家者，一经查实将予通报批评；如获立项即予撤项，三年内不得申报西安市社科基金项目。凡在西安市社科基金项目申报和评审中发现严重违规违纪行为的，除按规定进行处理外，均列入不良科研信用记录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11. 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申报课题全部实行同行专家会议评审。初评采用《活页》匿名方式，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《活页》论证字数不超过五千字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，要按《活页》中规定的方式列出前期相关研究成果。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12. 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课题负责人在项目执行期间要遵守相关承诺，履行约定义务，按期完成研究任务，</w:t>
      </w:r>
      <w:proofErr w:type="gramStart"/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结项成果</w:t>
      </w:r>
      <w:proofErr w:type="gramEnd"/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形式原则上须与预期成果一致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；获准立项的《申请书》视为具有约束力的资助合同文本。最终成果评审等级予以公布。如计划用少数民族语言文字或者外语撰写成果，请在《申请书》论证中予以说明。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13. 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项目申报材料从附件下载。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2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四、申报程序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1. 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课题申报者按要求填写《西安市社会科学规划基金课题立项申请书》（以下简称《立项申请书》）及《西安市社会科学规划基金课题立项申请书课题论证活页》（以下简称《论证活页》）。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《立项申请书》和《论证活页》须计算机填写，</w:t>
      </w:r>
      <w:r w:rsidRPr="00657B34">
        <w:rPr>
          <w:rFonts w:ascii="Times New Roman" w:eastAsia="微软雅黑" w:hAnsi="Times New Roman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A3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纸打印，中缝装订，本人签名。</w:t>
      </w:r>
    </w:p>
    <w:p w:rsidR="00657B34" w:rsidRPr="00657B34" w:rsidRDefault="00657B34" w:rsidP="00657B34">
      <w:pPr>
        <w:widowControl/>
        <w:spacing w:line="400" w:lineRule="atLeast"/>
        <w:ind w:left="210" w:right="210" w:firstLine="480"/>
        <w:textAlignment w:val="baseline"/>
        <w:rPr>
          <w:rFonts w:ascii="inherit" w:eastAsia="微软雅黑" w:hAnsi="inherit" w:cs="宋体"/>
          <w:color w:val="5E5E5E"/>
          <w:kern w:val="0"/>
          <w:szCs w:val="21"/>
        </w:rPr>
      </w:pPr>
      <w:r w:rsidRPr="00657B34">
        <w:rPr>
          <w:rFonts w:ascii="Times New Roman" w:eastAsia="微软雅黑" w:hAnsi="Times New Roman" w:cs="Times New Roman"/>
          <w:color w:val="5E5E5E"/>
          <w:kern w:val="0"/>
          <w:sz w:val="24"/>
          <w:szCs w:val="24"/>
          <w:bdr w:val="none" w:sz="0" w:space="0" w:color="auto" w:frame="1"/>
        </w:rPr>
        <w:t>2. 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请于</w:t>
      </w:r>
      <w:r w:rsidRPr="00657B34">
        <w:rPr>
          <w:rFonts w:ascii="Times New Roman" w:eastAsia="微软雅黑" w:hAnsi="Times New Roman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4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月</w:t>
      </w:r>
      <w:r w:rsidRPr="00657B34">
        <w:rPr>
          <w:rFonts w:ascii="inherit" w:eastAsia="微软雅黑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1</w:t>
      </w:r>
      <w:r>
        <w:rPr>
          <w:rFonts w:ascii="inherit" w:eastAsia="微软雅黑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5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日前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将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正式材料（《立项申请书》一式</w:t>
      </w:r>
      <w:r w:rsidRPr="00657B34">
        <w:rPr>
          <w:rFonts w:ascii="Times New Roman" w:eastAsia="微软雅黑" w:hAnsi="Times New Roman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2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份、《论证活页》一式</w:t>
      </w:r>
      <w:r w:rsidRPr="00657B34">
        <w:rPr>
          <w:rFonts w:ascii="Times New Roman" w:eastAsia="微软雅黑" w:hAnsi="Times New Roman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4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份及《申报汇总表》）</w:t>
      </w:r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由院系统</w:t>
      </w:r>
      <w:proofErr w:type="gramStart"/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一</w:t>
      </w:r>
      <w:proofErr w:type="gramEnd"/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报送</w:t>
      </w:r>
      <w:proofErr w:type="gramStart"/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至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科</w:t>
      </w:r>
      <w:r>
        <w:rPr>
          <w:rFonts w:ascii="inherit" w:eastAsia="宋体" w:hAnsi="inherit" w:cs="Times New Roman" w:hint="eastAsia"/>
          <w:color w:val="5E5E5E"/>
          <w:kern w:val="0"/>
          <w:sz w:val="24"/>
          <w:szCs w:val="24"/>
          <w:bdr w:val="none" w:sz="0" w:space="0" w:color="auto" w:frame="1"/>
        </w:rPr>
        <w:t>研</w:t>
      </w:r>
      <w:proofErr w:type="gramEnd"/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处；并将电子版材料发送至</w:t>
      </w:r>
      <w:r>
        <w:rPr>
          <w:rFonts w:ascii="inherit" w:eastAsia="宋体" w:hAnsi="inherit" w:cs="Times New Roman" w:hint="eastAsia"/>
          <w:color w:val="5E5E5E"/>
          <w:kern w:val="0"/>
          <w:sz w:val="24"/>
          <w:szCs w:val="24"/>
          <w:bdr w:val="none" w:sz="0" w:space="0" w:color="auto" w:frame="1"/>
        </w:rPr>
        <w:t>2</w:t>
      </w:r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78601131@</w:t>
      </w:r>
      <w:r>
        <w:rPr>
          <w:rFonts w:ascii="inherit" w:eastAsia="宋体" w:hAnsi="inherit" w:cs="Times New Roman" w:hint="eastAsia"/>
          <w:color w:val="5E5E5E"/>
          <w:kern w:val="0"/>
          <w:sz w:val="24"/>
          <w:szCs w:val="24"/>
          <w:bdr w:val="none" w:sz="0" w:space="0" w:color="auto" w:frame="1"/>
        </w:rPr>
        <w:t>qq.</w:t>
      </w:r>
      <w:r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com</w:t>
      </w:r>
      <w:r w:rsidRPr="00657B34">
        <w:rPr>
          <w:rFonts w:ascii="inherit" w:eastAsia="宋体" w:hAnsi="inherit" w:cs="Times New Roman"/>
          <w:color w:val="5E5E5E"/>
          <w:kern w:val="0"/>
          <w:sz w:val="24"/>
          <w:szCs w:val="24"/>
          <w:bdr w:val="none" w:sz="0" w:space="0" w:color="auto" w:frame="1"/>
        </w:rPr>
        <w:t>邮箱。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申报人须严格按照指南学科分类、指南题目、研究类型填写，不得随意填写，请按时间节点提交申报材料。</w:t>
      </w:r>
    </w:p>
    <w:p w:rsidR="00F535B9" w:rsidRPr="00657B34" w:rsidRDefault="00657B34">
      <w:pPr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</w:pPr>
      <w:r>
        <w:rPr>
          <w:rFonts w:hint="eastAsia"/>
        </w:rPr>
        <w:t xml:space="preserve">       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 xml:space="preserve"> 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>咨询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电话：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 xml:space="preserve">13636836921   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>联系</w:t>
      </w: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人：</w:t>
      </w:r>
      <w:proofErr w:type="gramStart"/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郝</w:t>
      </w:r>
      <w:proofErr w:type="gramEnd"/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>建军</w:t>
      </w:r>
    </w:p>
    <w:p w:rsidR="00657B34" w:rsidRPr="00657B34" w:rsidRDefault="00657B34">
      <w:pPr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</w:pPr>
      <w:r w:rsidRPr="00657B34">
        <w:rPr>
          <w:rFonts w:ascii="inherit" w:eastAsia="宋体" w:hAnsi="inherit" w:cs="Times New Roman"/>
          <w:b/>
          <w:bCs/>
          <w:color w:val="5E5E5E"/>
          <w:kern w:val="0"/>
          <w:sz w:val="24"/>
          <w:szCs w:val="24"/>
          <w:bdr w:val="none" w:sz="0" w:space="0" w:color="auto" w:frame="1"/>
        </w:rPr>
        <w:t xml:space="preserve">                                                     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>科研处</w:t>
      </w:r>
    </w:p>
    <w:p w:rsidR="00657B34" w:rsidRPr="00657B34" w:rsidRDefault="00657B34">
      <w:pPr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</w:pP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 xml:space="preserve">                                              </w:t>
      </w:r>
      <w:bookmarkStart w:id="0" w:name="_GoBack"/>
      <w:bookmarkEnd w:id="0"/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 xml:space="preserve">      2020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>年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>4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>月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>8</w:t>
      </w:r>
      <w:r w:rsidRPr="00657B34">
        <w:rPr>
          <w:rFonts w:ascii="inherit" w:eastAsia="宋体" w:hAnsi="inherit" w:cs="Times New Roman" w:hint="eastAsia"/>
          <w:b/>
          <w:bCs/>
          <w:color w:val="5E5E5E"/>
          <w:kern w:val="0"/>
          <w:sz w:val="24"/>
          <w:szCs w:val="24"/>
          <w:bdr w:val="none" w:sz="0" w:space="0" w:color="auto" w:frame="1"/>
        </w:rPr>
        <w:t>日</w:t>
      </w:r>
    </w:p>
    <w:sectPr w:rsidR="00657B34" w:rsidRPr="0065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4"/>
    <w:rsid w:val="00657B34"/>
    <w:rsid w:val="00F5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7A8FB-9454-407C-8776-2FDD43F9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7B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7B3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657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5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762">
          <w:marLeft w:val="0"/>
          <w:marRight w:val="0"/>
          <w:marTop w:val="566"/>
          <w:marBottom w:val="5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2020-04-08T14:08:00Z</dcterms:created>
  <dcterms:modified xsi:type="dcterms:W3CDTF">2020-04-08T14:13:00Z</dcterms:modified>
</cp:coreProperties>
</file>